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959" w:rsidRPr="000F2F5A" w:rsidRDefault="00BD4959" w:rsidP="000F2F5A">
      <w:pPr>
        <w:jc w:val="center"/>
        <w:rPr>
          <w:rFonts w:asciiTheme="majorHAnsi" w:hAnsiTheme="majorHAnsi"/>
          <w:b/>
          <w:sz w:val="20"/>
          <w:szCs w:val="20"/>
        </w:rPr>
      </w:pPr>
      <w:r w:rsidRPr="000F2F5A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0F2F5A" w:rsidRPr="000F2F5A" w:rsidRDefault="00BD4959" w:rsidP="000F2F5A">
      <w:pPr>
        <w:jc w:val="center"/>
        <w:rPr>
          <w:rFonts w:asciiTheme="majorHAnsi" w:hAnsiTheme="majorHAnsi"/>
          <w:b/>
          <w:sz w:val="20"/>
          <w:szCs w:val="20"/>
        </w:rPr>
      </w:pPr>
      <w:r w:rsidRPr="000F2F5A">
        <w:rPr>
          <w:rFonts w:asciiTheme="majorHAnsi" w:hAnsiTheme="majorHAnsi"/>
          <w:b/>
          <w:sz w:val="20"/>
          <w:szCs w:val="20"/>
        </w:rPr>
        <w:t>РАСПОРЯЖЕНИЕ</w:t>
      </w:r>
      <w:r w:rsidR="000F2F5A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BD4959" w:rsidRPr="000F2F5A" w:rsidRDefault="00BD4959" w:rsidP="000F2F5A">
      <w:pPr>
        <w:jc w:val="center"/>
        <w:rPr>
          <w:rFonts w:asciiTheme="majorHAnsi" w:hAnsiTheme="majorHAnsi"/>
          <w:b/>
          <w:sz w:val="20"/>
          <w:szCs w:val="20"/>
        </w:rPr>
      </w:pPr>
      <w:r w:rsidRPr="000F2F5A">
        <w:rPr>
          <w:rFonts w:asciiTheme="majorHAnsi" w:hAnsiTheme="majorHAnsi"/>
          <w:b/>
          <w:sz w:val="20"/>
          <w:szCs w:val="20"/>
        </w:rPr>
        <w:t>14 декабря 2023 года № 2154-р</w:t>
      </w:r>
    </w:p>
    <w:p w:rsidR="005D4C3D" w:rsidRPr="000F2F5A" w:rsidRDefault="000F2F5A" w:rsidP="000F2F5A">
      <w:pPr>
        <w:ind w:firstLine="709"/>
        <w:jc w:val="center"/>
        <w:rPr>
          <w:rFonts w:asciiTheme="majorHAnsi" w:hAnsiTheme="majorHAnsi" w:cs="Arial"/>
          <w:b/>
          <w:sz w:val="20"/>
          <w:szCs w:val="20"/>
        </w:rPr>
      </w:pPr>
      <w:r w:rsidRPr="000F2F5A">
        <w:rPr>
          <w:rFonts w:asciiTheme="majorHAnsi" w:hAnsiTheme="majorHAnsi"/>
          <w:b/>
          <w:sz w:val="20"/>
          <w:szCs w:val="20"/>
        </w:rPr>
        <w:t>«</w:t>
      </w:r>
      <w:r w:rsidR="009E3F14" w:rsidRPr="000F2F5A">
        <w:rPr>
          <w:rFonts w:asciiTheme="majorHAnsi" w:hAnsiTheme="majorHAnsi"/>
          <w:b/>
          <w:sz w:val="20"/>
          <w:szCs w:val="20"/>
        </w:rPr>
        <w:t xml:space="preserve">Об установлении в пользу ПАО </w:t>
      </w:r>
      <w:r w:rsidR="00BD4959" w:rsidRPr="000F2F5A">
        <w:rPr>
          <w:rFonts w:asciiTheme="majorHAnsi" w:hAnsiTheme="majorHAnsi"/>
          <w:b/>
          <w:sz w:val="20"/>
          <w:szCs w:val="20"/>
        </w:rPr>
        <w:t>Р</w:t>
      </w:r>
      <w:r w:rsidR="009E3F14" w:rsidRPr="000F2F5A">
        <w:rPr>
          <w:rFonts w:asciiTheme="majorHAnsi" w:hAnsiTheme="majorHAnsi"/>
          <w:b/>
          <w:sz w:val="20"/>
          <w:szCs w:val="20"/>
        </w:rPr>
        <w:t>ОССЕТИ Юг» публичного сервитута</w:t>
      </w:r>
      <w:r w:rsidR="009E3F14" w:rsidRPr="000F2F5A">
        <w:rPr>
          <w:rFonts w:asciiTheme="majorHAnsi" w:hAnsiTheme="majorHAnsi"/>
          <w:b/>
          <w:sz w:val="20"/>
          <w:szCs w:val="20"/>
        </w:rPr>
        <w:t xml:space="preserve"> в целях размещения объекта</w:t>
      </w:r>
      <w:r w:rsidR="00BD4959" w:rsidRPr="000F2F5A">
        <w:rPr>
          <w:rFonts w:asciiTheme="majorHAnsi" w:hAnsiTheme="majorHAnsi"/>
          <w:b/>
          <w:sz w:val="20"/>
          <w:szCs w:val="20"/>
        </w:rPr>
        <w:t xml:space="preserve"> </w:t>
      </w:r>
      <w:r w:rsidR="009E3F14" w:rsidRPr="000F2F5A">
        <w:rPr>
          <w:rFonts w:asciiTheme="majorHAnsi" w:hAnsiTheme="majorHAnsi"/>
          <w:b/>
          <w:sz w:val="20"/>
          <w:szCs w:val="20"/>
        </w:rPr>
        <w:t>электросетевого</w:t>
      </w:r>
      <w:r w:rsidR="00BD4959" w:rsidRPr="000F2F5A">
        <w:rPr>
          <w:rFonts w:asciiTheme="majorHAnsi" w:hAnsiTheme="majorHAnsi"/>
          <w:b/>
          <w:sz w:val="20"/>
          <w:szCs w:val="20"/>
        </w:rPr>
        <w:t xml:space="preserve"> </w:t>
      </w:r>
      <w:r w:rsidR="009E3F14" w:rsidRPr="000F2F5A">
        <w:rPr>
          <w:rFonts w:asciiTheme="majorHAnsi" w:hAnsiTheme="majorHAnsi"/>
          <w:b/>
          <w:sz w:val="20"/>
          <w:szCs w:val="20"/>
        </w:rPr>
        <w:t xml:space="preserve">хозяйства, </w:t>
      </w:r>
      <w:r w:rsidR="00BD4959" w:rsidRPr="000F2F5A">
        <w:rPr>
          <w:rFonts w:asciiTheme="majorHAnsi" w:hAnsiTheme="majorHAnsi"/>
          <w:b/>
          <w:sz w:val="20"/>
          <w:szCs w:val="20"/>
        </w:rPr>
        <w:t xml:space="preserve"> р</w:t>
      </w:r>
      <w:r w:rsidR="009E3F14" w:rsidRPr="000F2F5A">
        <w:rPr>
          <w:rFonts w:asciiTheme="majorHAnsi" w:hAnsiTheme="majorHAnsi"/>
          <w:b/>
          <w:sz w:val="20"/>
          <w:szCs w:val="20"/>
        </w:rPr>
        <w:t xml:space="preserve">асположенного в границах охранной зоны «ЛЭП- 6кВ КТП 261 - ТП 284 ф. 16 ПС </w:t>
      </w:r>
      <w:proofErr w:type="spellStart"/>
      <w:r w:rsidR="009E3F14" w:rsidRPr="000F2F5A">
        <w:rPr>
          <w:rFonts w:asciiTheme="majorHAnsi" w:hAnsiTheme="majorHAnsi"/>
          <w:b/>
          <w:sz w:val="20"/>
          <w:szCs w:val="20"/>
        </w:rPr>
        <w:t>Трусовская</w:t>
      </w:r>
      <w:proofErr w:type="spellEnd"/>
      <w:r w:rsidR="009E3F14" w:rsidRPr="000F2F5A">
        <w:rPr>
          <w:rFonts w:asciiTheme="majorHAnsi" w:hAnsiTheme="majorHAnsi"/>
          <w:b/>
          <w:sz w:val="20"/>
          <w:szCs w:val="20"/>
        </w:rPr>
        <w:t>» (реестровый номер - 30:12-6.2568)</w:t>
      </w:r>
      <w:r w:rsidRPr="000F2F5A">
        <w:rPr>
          <w:rFonts w:asciiTheme="majorHAnsi" w:hAnsiTheme="majorHAnsi"/>
          <w:b/>
          <w:sz w:val="20"/>
          <w:szCs w:val="20"/>
        </w:rPr>
        <w:t>»</w:t>
      </w:r>
    </w:p>
    <w:p w:rsidR="005D4C3D" w:rsidRPr="00BD4959" w:rsidRDefault="009E3F14" w:rsidP="00BD495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D4959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</w:t>
      </w:r>
      <w:r w:rsidRPr="00BD4959">
        <w:rPr>
          <w:rFonts w:ascii="Arial" w:hAnsi="Arial" w:cs="Arial"/>
          <w:sz w:val="18"/>
          <w:szCs w:val="18"/>
        </w:rPr>
        <w:t xml:space="preserve">03-10-02-9212/22, в соответствии со ст. 23, </w:t>
      </w:r>
      <w:proofErr w:type="spellStart"/>
      <w:r w:rsidRPr="00BD4959">
        <w:rPr>
          <w:rFonts w:ascii="Arial" w:hAnsi="Arial" w:cs="Arial"/>
          <w:sz w:val="18"/>
          <w:szCs w:val="18"/>
        </w:rPr>
        <w:t>ст.ст</w:t>
      </w:r>
      <w:proofErr w:type="spellEnd"/>
      <w:r w:rsidRPr="00BD4959">
        <w:rPr>
          <w:rFonts w:ascii="Arial" w:hAnsi="Arial" w:cs="Arial"/>
          <w:sz w:val="18"/>
          <w:szCs w:val="18"/>
        </w:rPr>
        <w:t xml:space="preserve">. 39.38- 39.43, 39.50 Земельного кодекса Российской Федерации, </w:t>
      </w:r>
      <w:proofErr w:type="spellStart"/>
      <w:r w:rsidRPr="00BD4959">
        <w:rPr>
          <w:rFonts w:ascii="Arial" w:hAnsi="Arial" w:cs="Arial"/>
          <w:sz w:val="18"/>
          <w:szCs w:val="18"/>
        </w:rPr>
        <w:t>п</w:t>
      </w:r>
      <w:proofErr w:type="gramStart"/>
      <w:r w:rsidRPr="00BD4959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BD4959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</w:t>
      </w:r>
      <w:r w:rsidRPr="00BD4959">
        <w:rPr>
          <w:rFonts w:ascii="Arial" w:hAnsi="Arial" w:cs="Arial"/>
          <w:sz w:val="18"/>
          <w:szCs w:val="18"/>
        </w:rPr>
        <w:t>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5D4C3D" w:rsidRPr="00BD4959" w:rsidRDefault="00BD4959" w:rsidP="00BD495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D4959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9E3F14" w:rsidRPr="00BD4959">
        <w:rPr>
          <w:rFonts w:ascii="Arial" w:hAnsi="Arial" w:cs="Arial"/>
          <w:sz w:val="18"/>
          <w:szCs w:val="18"/>
        </w:rPr>
        <w:t>Установить в пользу публичного акционерного обществ</w:t>
      </w:r>
      <w:r w:rsidR="009E3F14" w:rsidRPr="00BD4959">
        <w:rPr>
          <w:rFonts w:ascii="Arial" w:hAnsi="Arial" w:cs="Arial"/>
          <w:sz w:val="18"/>
          <w:szCs w:val="18"/>
        </w:rPr>
        <w:t>а «</w:t>
      </w:r>
      <w:proofErr w:type="spellStart"/>
      <w:r w:rsidR="009E3F14" w:rsidRPr="00BD4959">
        <w:rPr>
          <w:rFonts w:ascii="Arial" w:hAnsi="Arial" w:cs="Arial"/>
          <w:sz w:val="18"/>
          <w:szCs w:val="18"/>
        </w:rPr>
        <w:t>Россети</w:t>
      </w:r>
      <w:proofErr w:type="spellEnd"/>
      <w:r w:rsidR="009E3F14" w:rsidRPr="00BD4959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9E3F14" w:rsidRPr="00BD4959">
        <w:rPr>
          <w:rFonts w:ascii="Arial" w:hAnsi="Arial" w:cs="Arial"/>
          <w:sz w:val="18"/>
          <w:szCs w:val="18"/>
        </w:rPr>
        <w:t xml:space="preserve"> </w:t>
      </w:r>
      <w:proofErr w:type="gramStart"/>
      <w:r w:rsidR="009E3F14" w:rsidRPr="00BD4959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49/42) публичный сервитут в целях размещения объекта электросетевого хозяйства «ВЛ-6/10кВ КТП261-ТП284 420 м», расположенного</w:t>
      </w:r>
      <w:r w:rsidR="009E3F14" w:rsidRPr="00BD4959">
        <w:rPr>
          <w:rFonts w:ascii="Arial" w:hAnsi="Arial" w:cs="Arial"/>
          <w:sz w:val="18"/>
          <w:szCs w:val="18"/>
        </w:rPr>
        <w:t xml:space="preserve"> в границах охранной зоны «ЛЭП-</w:t>
      </w:r>
      <w:r w:rsidR="000F2F5A">
        <w:rPr>
          <w:rFonts w:ascii="Arial" w:hAnsi="Arial" w:cs="Arial"/>
          <w:sz w:val="18"/>
          <w:szCs w:val="18"/>
        </w:rPr>
        <w:t>6</w:t>
      </w:r>
      <w:r w:rsidR="009E3F14" w:rsidRPr="00BD4959">
        <w:rPr>
          <w:rFonts w:ascii="Arial" w:hAnsi="Arial" w:cs="Arial"/>
          <w:sz w:val="18"/>
          <w:szCs w:val="18"/>
        </w:rPr>
        <w:t xml:space="preserve">кВ КТП 261 - ТП 284 ф. 16 ПС </w:t>
      </w:r>
      <w:proofErr w:type="spellStart"/>
      <w:r w:rsidR="009E3F14" w:rsidRPr="00BD4959">
        <w:rPr>
          <w:rFonts w:ascii="Arial" w:hAnsi="Arial" w:cs="Arial"/>
          <w:sz w:val="18"/>
          <w:szCs w:val="18"/>
        </w:rPr>
        <w:t>Трусовская</w:t>
      </w:r>
      <w:proofErr w:type="spellEnd"/>
      <w:r w:rsidR="009E3F14" w:rsidRPr="00BD4959">
        <w:rPr>
          <w:rFonts w:ascii="Arial" w:hAnsi="Arial" w:cs="Arial"/>
          <w:sz w:val="18"/>
          <w:szCs w:val="18"/>
        </w:rPr>
        <w:t>» (реестровый номер - 30:12-6.2568) сроком на 49 лет в отношении расположенных на территории муниципального образования «Г</w:t>
      </w:r>
      <w:r w:rsidR="009E3F14" w:rsidRPr="00BD4959">
        <w:rPr>
          <w:rFonts w:ascii="Arial" w:hAnsi="Arial" w:cs="Arial"/>
          <w:sz w:val="18"/>
          <w:szCs w:val="18"/>
        </w:rPr>
        <w:t>ородской округ город Астрахань» земель, находящихся в государс</w:t>
      </w:r>
      <w:r w:rsidR="009E3F14" w:rsidRPr="00BD4959">
        <w:rPr>
          <w:rFonts w:ascii="Arial" w:hAnsi="Arial" w:cs="Arial"/>
          <w:sz w:val="18"/>
          <w:szCs w:val="18"/>
        </w:rPr>
        <w:t>твенной или</w:t>
      </w:r>
      <w:proofErr w:type="gramEnd"/>
      <w:r w:rsidR="009E3F14" w:rsidRPr="00BD4959">
        <w:rPr>
          <w:rFonts w:ascii="Arial" w:hAnsi="Arial" w:cs="Arial"/>
          <w:sz w:val="18"/>
          <w:szCs w:val="18"/>
        </w:rPr>
        <w:t xml:space="preserve"> муниципальной собственности, и земельных участков, указанных в приложении 1.</w:t>
      </w:r>
    </w:p>
    <w:p w:rsidR="005D4C3D" w:rsidRPr="00BD4959" w:rsidRDefault="00BD4959" w:rsidP="00BD495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D4959">
        <w:rPr>
          <w:rFonts w:ascii="Arial" w:hAnsi="Arial" w:cs="Arial"/>
          <w:sz w:val="18"/>
          <w:szCs w:val="18"/>
        </w:rPr>
        <w:t xml:space="preserve">2. </w:t>
      </w:r>
      <w:r w:rsidR="009E3F14" w:rsidRPr="00BD4959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5D4C3D" w:rsidRPr="00BD4959" w:rsidRDefault="00BD4959" w:rsidP="00BD495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D4959">
        <w:rPr>
          <w:rFonts w:ascii="Arial" w:hAnsi="Arial" w:cs="Arial"/>
          <w:sz w:val="18"/>
          <w:szCs w:val="18"/>
        </w:rPr>
        <w:t xml:space="preserve">3. </w:t>
      </w:r>
      <w:r w:rsidR="009E3F14" w:rsidRPr="00BD4959">
        <w:rPr>
          <w:rFonts w:ascii="Arial" w:hAnsi="Arial" w:cs="Arial"/>
          <w:sz w:val="18"/>
          <w:szCs w:val="18"/>
        </w:rPr>
        <w:t xml:space="preserve">Срок проведения работ при предотвращении или устранении аварийных ситуаций </w:t>
      </w:r>
      <w:r w:rsidR="009E3F14" w:rsidRPr="00BD4959">
        <w:rPr>
          <w:rFonts w:ascii="Arial" w:hAnsi="Arial" w:cs="Arial"/>
          <w:sz w:val="18"/>
          <w:szCs w:val="18"/>
        </w:rPr>
        <w:t>устанавливается публичным акционерным обществом «</w:t>
      </w:r>
      <w:proofErr w:type="spellStart"/>
      <w:r w:rsidR="009E3F14" w:rsidRPr="00BD4959">
        <w:rPr>
          <w:rFonts w:ascii="Arial" w:hAnsi="Arial" w:cs="Arial"/>
          <w:sz w:val="18"/>
          <w:szCs w:val="18"/>
        </w:rPr>
        <w:t>Россети</w:t>
      </w:r>
      <w:proofErr w:type="spellEnd"/>
      <w:r w:rsidR="009E3F14" w:rsidRPr="00BD4959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</w:t>
      </w:r>
      <w:r w:rsidRPr="00BD4959">
        <w:rPr>
          <w:rFonts w:ascii="Arial" w:hAnsi="Arial" w:cs="Arial"/>
          <w:sz w:val="18"/>
          <w:szCs w:val="18"/>
        </w:rPr>
        <w:t xml:space="preserve"> </w:t>
      </w:r>
      <w:r w:rsidR="009E3F14" w:rsidRPr="00BD4959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9E3F14" w:rsidRPr="00BD4959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</w:t>
      </w:r>
      <w:r w:rsidR="009E3F14" w:rsidRPr="00BD4959">
        <w:rPr>
          <w:rFonts w:ascii="Arial" w:hAnsi="Arial" w:cs="Arial"/>
          <w:sz w:val="18"/>
          <w:szCs w:val="18"/>
        </w:rPr>
        <w:t>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</w:t>
      </w:r>
      <w:r w:rsidR="009E3F14" w:rsidRPr="00BD4959">
        <w:rPr>
          <w:rFonts w:ascii="Arial" w:hAnsi="Arial" w:cs="Arial"/>
          <w:sz w:val="18"/>
          <w:szCs w:val="18"/>
        </w:rPr>
        <w:t xml:space="preserve">бного хозяйства, садоводства, огородничества; не превышает один год </w:t>
      </w:r>
      <w:r w:rsidRPr="00BD4959">
        <w:rPr>
          <w:rFonts w:ascii="Arial" w:hAnsi="Arial" w:cs="Arial"/>
          <w:sz w:val="18"/>
          <w:szCs w:val="18"/>
        </w:rPr>
        <w:t>–</w:t>
      </w:r>
      <w:r w:rsidR="009E3F14" w:rsidRPr="00BD4959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  <w:proofErr w:type="gramEnd"/>
    </w:p>
    <w:p w:rsidR="005D4C3D" w:rsidRPr="00BD4959" w:rsidRDefault="00BD4959" w:rsidP="00BD495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D4959">
        <w:rPr>
          <w:rFonts w:ascii="Arial" w:hAnsi="Arial" w:cs="Arial"/>
          <w:sz w:val="18"/>
          <w:szCs w:val="18"/>
        </w:rPr>
        <w:t xml:space="preserve">4. </w:t>
      </w:r>
      <w:r w:rsidR="009E3F14" w:rsidRPr="00BD4959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5D4C3D" w:rsidRPr="00BD4959" w:rsidRDefault="00BD4959" w:rsidP="00BD495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D4959">
        <w:rPr>
          <w:rFonts w:ascii="Arial" w:hAnsi="Arial" w:cs="Arial"/>
          <w:sz w:val="18"/>
          <w:szCs w:val="18"/>
        </w:rPr>
        <w:t xml:space="preserve">5. </w:t>
      </w:r>
      <w:r w:rsidR="009E3F14" w:rsidRPr="00BD4959">
        <w:rPr>
          <w:rFonts w:ascii="Arial" w:hAnsi="Arial" w:cs="Arial"/>
          <w:sz w:val="18"/>
          <w:szCs w:val="18"/>
        </w:rPr>
        <w:t>Публичному акционерному обще</w:t>
      </w:r>
      <w:r w:rsidR="009E3F14" w:rsidRPr="00BD4959">
        <w:rPr>
          <w:rFonts w:ascii="Arial" w:hAnsi="Arial" w:cs="Arial"/>
          <w:sz w:val="18"/>
          <w:szCs w:val="18"/>
        </w:rPr>
        <w:t>ству «</w:t>
      </w:r>
      <w:proofErr w:type="spellStart"/>
      <w:r w:rsidR="009E3F14" w:rsidRPr="00BD4959">
        <w:rPr>
          <w:rFonts w:ascii="Arial" w:hAnsi="Arial" w:cs="Arial"/>
          <w:sz w:val="18"/>
          <w:szCs w:val="18"/>
        </w:rPr>
        <w:t>Россети</w:t>
      </w:r>
      <w:proofErr w:type="spellEnd"/>
      <w:r w:rsidR="009E3F14" w:rsidRPr="00BD4959">
        <w:rPr>
          <w:rFonts w:ascii="Arial" w:hAnsi="Arial" w:cs="Arial"/>
          <w:sz w:val="18"/>
          <w:szCs w:val="18"/>
        </w:rPr>
        <w:t xml:space="preserve"> Юг»:</w:t>
      </w:r>
    </w:p>
    <w:p w:rsidR="005D4C3D" w:rsidRPr="00BD4959" w:rsidRDefault="00BD4959" w:rsidP="00BD495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D4959">
        <w:rPr>
          <w:rFonts w:ascii="Arial" w:hAnsi="Arial" w:cs="Arial"/>
          <w:sz w:val="18"/>
          <w:szCs w:val="18"/>
        </w:rPr>
        <w:t xml:space="preserve">5.1. </w:t>
      </w:r>
      <w:r w:rsidR="009E3F14" w:rsidRPr="00BD4959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</w:t>
      </w:r>
      <w:r w:rsidR="009E3F14" w:rsidRPr="00BD4959">
        <w:rPr>
          <w:rFonts w:ascii="Arial" w:hAnsi="Arial" w:cs="Arial"/>
          <w:sz w:val="18"/>
          <w:szCs w:val="18"/>
        </w:rPr>
        <w:t>смотренные пунктом 8 статьи 39.50 Земельного кодекса Российской Федерации.</w:t>
      </w:r>
    </w:p>
    <w:p w:rsidR="005D4C3D" w:rsidRPr="00BD4959" w:rsidRDefault="00BD4959" w:rsidP="00BD495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D4959">
        <w:rPr>
          <w:rFonts w:ascii="Arial" w:hAnsi="Arial" w:cs="Arial"/>
          <w:sz w:val="18"/>
          <w:szCs w:val="18"/>
        </w:rPr>
        <w:t xml:space="preserve">5.2. </w:t>
      </w:r>
      <w:r w:rsidR="009E3F14" w:rsidRPr="00BD4959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5D4C3D" w:rsidRPr="00BD4959" w:rsidRDefault="00BD4959" w:rsidP="00BD495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D4959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9E3F14" w:rsidRPr="00BD4959">
        <w:rPr>
          <w:rFonts w:ascii="Arial" w:hAnsi="Arial" w:cs="Arial"/>
          <w:sz w:val="18"/>
          <w:szCs w:val="18"/>
        </w:rPr>
        <w:t>Ограничения по использованию зем</w:t>
      </w:r>
      <w:r w:rsidR="009E3F14" w:rsidRPr="00BD4959">
        <w:rPr>
          <w:rFonts w:ascii="Arial" w:hAnsi="Arial" w:cs="Arial"/>
          <w:sz w:val="18"/>
          <w:szCs w:val="18"/>
        </w:rPr>
        <w:t>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</w:t>
      </w:r>
      <w:r w:rsidR="009E3F14" w:rsidRPr="00BD4959">
        <w:rPr>
          <w:rFonts w:ascii="Arial" w:hAnsi="Arial" w:cs="Arial"/>
          <w:sz w:val="18"/>
          <w:szCs w:val="18"/>
        </w:rPr>
        <w:t>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5D4C3D" w:rsidRPr="00BD4959" w:rsidRDefault="00BD4959" w:rsidP="00BD495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D4959">
        <w:rPr>
          <w:rFonts w:ascii="Arial" w:hAnsi="Arial" w:cs="Arial"/>
          <w:sz w:val="18"/>
          <w:szCs w:val="18"/>
        </w:rPr>
        <w:t xml:space="preserve">7. </w:t>
      </w:r>
      <w:r w:rsidR="009E3F14" w:rsidRPr="00BD4959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</w:t>
      </w:r>
      <w:r w:rsidR="009E3F14" w:rsidRPr="00BD4959">
        <w:rPr>
          <w:rFonts w:ascii="Arial" w:hAnsi="Arial" w:cs="Arial"/>
          <w:sz w:val="18"/>
          <w:szCs w:val="18"/>
        </w:rPr>
        <w:t>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5D4C3D" w:rsidRPr="00BD4959" w:rsidRDefault="00BD4959" w:rsidP="00BD495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D4959">
        <w:rPr>
          <w:rFonts w:ascii="Arial" w:hAnsi="Arial" w:cs="Arial"/>
          <w:sz w:val="18"/>
          <w:szCs w:val="18"/>
        </w:rPr>
        <w:t xml:space="preserve">7.1. </w:t>
      </w:r>
      <w:r w:rsidR="009E3F14" w:rsidRPr="00BD4959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</w:t>
      </w:r>
      <w:r w:rsidR="009E3F14" w:rsidRPr="00BD4959">
        <w:rPr>
          <w:rFonts w:ascii="Arial" w:hAnsi="Arial" w:cs="Arial"/>
          <w:sz w:val="18"/>
          <w:szCs w:val="18"/>
        </w:rPr>
        <w:t xml:space="preserve">ия «Городской округ город Астрахань» и описание местоположения границ публичного сервитута в Управление </w:t>
      </w:r>
      <w:proofErr w:type="spellStart"/>
      <w:r w:rsidR="009E3F14" w:rsidRPr="00BD4959">
        <w:rPr>
          <w:rFonts w:ascii="Arial" w:hAnsi="Arial" w:cs="Arial"/>
          <w:sz w:val="18"/>
          <w:szCs w:val="18"/>
        </w:rPr>
        <w:t>Росреестра</w:t>
      </w:r>
      <w:proofErr w:type="spellEnd"/>
      <w:r w:rsidR="009E3F14" w:rsidRPr="00BD4959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5D4C3D" w:rsidRPr="00BD4959" w:rsidRDefault="00BD4959" w:rsidP="00BD495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D4959">
        <w:rPr>
          <w:rFonts w:ascii="Arial" w:hAnsi="Arial" w:cs="Arial"/>
          <w:sz w:val="18"/>
          <w:szCs w:val="18"/>
        </w:rPr>
        <w:t xml:space="preserve">7.2. </w:t>
      </w:r>
      <w:r w:rsidR="009E3F14" w:rsidRPr="00BD4959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</w:t>
      </w:r>
      <w:r w:rsidR="009E3F14" w:rsidRPr="00BD4959">
        <w:rPr>
          <w:rFonts w:ascii="Arial" w:hAnsi="Arial" w:cs="Arial"/>
          <w:sz w:val="18"/>
          <w:szCs w:val="18"/>
        </w:rPr>
        <w:t>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5D4C3D" w:rsidRPr="00BD4959" w:rsidRDefault="00BD4959" w:rsidP="00BD495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D4959">
        <w:rPr>
          <w:rFonts w:ascii="Arial" w:hAnsi="Arial" w:cs="Arial"/>
          <w:sz w:val="18"/>
          <w:szCs w:val="18"/>
        </w:rPr>
        <w:t xml:space="preserve">7.3. </w:t>
      </w:r>
      <w:r w:rsidR="009E3F14" w:rsidRPr="00BD4959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</w:t>
      </w:r>
      <w:r w:rsidR="009E3F14" w:rsidRPr="00BD4959">
        <w:rPr>
          <w:rFonts w:ascii="Arial" w:hAnsi="Arial" w:cs="Arial"/>
          <w:sz w:val="18"/>
          <w:szCs w:val="18"/>
        </w:rPr>
        <w:t>бъекту.</w:t>
      </w:r>
    </w:p>
    <w:p w:rsidR="005D4C3D" w:rsidRPr="00BD4959" w:rsidRDefault="00BD4959" w:rsidP="00BD495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D4959">
        <w:rPr>
          <w:rFonts w:ascii="Arial" w:hAnsi="Arial" w:cs="Arial"/>
          <w:sz w:val="18"/>
          <w:szCs w:val="18"/>
        </w:rPr>
        <w:t xml:space="preserve">8. </w:t>
      </w:r>
      <w:r w:rsidR="009E3F14" w:rsidRPr="00BD4959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</w:t>
      </w:r>
      <w:r w:rsidRPr="00BD4959">
        <w:rPr>
          <w:rFonts w:ascii="Arial" w:hAnsi="Arial" w:cs="Arial"/>
          <w:sz w:val="18"/>
          <w:szCs w:val="18"/>
        </w:rPr>
        <w:t xml:space="preserve"> </w:t>
      </w:r>
      <w:r w:rsidR="009E3F14" w:rsidRPr="00BD4959">
        <w:rPr>
          <w:rFonts w:ascii="Arial" w:hAnsi="Arial" w:cs="Arial"/>
          <w:sz w:val="18"/>
          <w:szCs w:val="18"/>
        </w:rPr>
        <w:t>пяти рабочих дней со дня принятия настоящего распоряжения администрации муниципального образования «Городской округ город Астрах</w:t>
      </w:r>
      <w:r w:rsidR="009E3F14" w:rsidRPr="00BD4959">
        <w:rPr>
          <w:rFonts w:ascii="Arial" w:hAnsi="Arial" w:cs="Arial"/>
          <w:sz w:val="18"/>
          <w:szCs w:val="18"/>
        </w:rPr>
        <w:t xml:space="preserve">ань» </w:t>
      </w:r>
      <w:proofErr w:type="gramStart"/>
      <w:r w:rsidR="009E3F14" w:rsidRPr="00BD4959">
        <w:rPr>
          <w:rFonts w:ascii="Arial" w:hAnsi="Arial" w:cs="Arial"/>
          <w:sz w:val="18"/>
          <w:szCs w:val="18"/>
        </w:rPr>
        <w:t>разместить</w:t>
      </w:r>
      <w:proofErr w:type="gramEnd"/>
      <w:r w:rsidR="009E3F14" w:rsidRPr="00BD4959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BD4959" w:rsidRPr="00BD4959" w:rsidRDefault="009E3F14" w:rsidP="00BD4959">
      <w:pPr>
        <w:jc w:val="right"/>
        <w:rPr>
          <w:rFonts w:ascii="Arial" w:hAnsi="Arial" w:cs="Arial"/>
          <w:b/>
          <w:sz w:val="18"/>
          <w:szCs w:val="18"/>
        </w:rPr>
      </w:pPr>
      <w:r w:rsidRPr="00BD4959">
        <w:rPr>
          <w:rFonts w:ascii="Arial" w:hAnsi="Arial" w:cs="Arial"/>
          <w:b/>
          <w:sz w:val="18"/>
          <w:szCs w:val="18"/>
        </w:rPr>
        <w:t>Глава муниципального об</w:t>
      </w:r>
      <w:r w:rsidRPr="00BD4959">
        <w:rPr>
          <w:rFonts w:ascii="Arial" w:hAnsi="Arial" w:cs="Arial"/>
          <w:b/>
          <w:sz w:val="18"/>
          <w:szCs w:val="18"/>
        </w:rPr>
        <w:t>разован</w:t>
      </w:r>
      <w:r w:rsidRPr="00BD4959">
        <w:rPr>
          <w:rFonts w:ascii="Arial" w:hAnsi="Arial" w:cs="Arial"/>
          <w:b/>
          <w:sz w:val="18"/>
          <w:szCs w:val="18"/>
        </w:rPr>
        <w:t>и</w:t>
      </w:r>
      <w:r w:rsidR="00BD4959" w:rsidRPr="00BD4959">
        <w:rPr>
          <w:rFonts w:ascii="Arial" w:hAnsi="Arial" w:cs="Arial"/>
          <w:b/>
          <w:sz w:val="18"/>
          <w:szCs w:val="18"/>
        </w:rPr>
        <w:t>я</w:t>
      </w:r>
      <w:r w:rsidRPr="00BD4959">
        <w:rPr>
          <w:rFonts w:ascii="Arial" w:hAnsi="Arial" w:cs="Arial"/>
          <w:b/>
          <w:sz w:val="18"/>
          <w:szCs w:val="18"/>
        </w:rPr>
        <w:t xml:space="preserve"> </w:t>
      </w:r>
    </w:p>
    <w:p w:rsidR="00BD4959" w:rsidRPr="00BD4959" w:rsidRDefault="009E3F14" w:rsidP="00BD4959">
      <w:pPr>
        <w:jc w:val="right"/>
        <w:rPr>
          <w:rFonts w:ascii="Arial" w:hAnsi="Arial" w:cs="Arial"/>
          <w:b/>
          <w:sz w:val="18"/>
          <w:szCs w:val="18"/>
        </w:rPr>
      </w:pPr>
      <w:r w:rsidRPr="00BD4959">
        <w:rPr>
          <w:rFonts w:ascii="Arial" w:hAnsi="Arial" w:cs="Arial"/>
          <w:b/>
          <w:sz w:val="18"/>
          <w:szCs w:val="18"/>
        </w:rPr>
        <w:t xml:space="preserve">«Городской округ город Астрахань» </w:t>
      </w:r>
    </w:p>
    <w:p w:rsidR="00BD4959" w:rsidRPr="00BD4959" w:rsidRDefault="00BD4959" w:rsidP="00BD4959">
      <w:pPr>
        <w:jc w:val="right"/>
        <w:rPr>
          <w:rFonts w:ascii="Arial" w:hAnsi="Arial" w:cs="Arial"/>
          <w:b/>
          <w:sz w:val="18"/>
          <w:szCs w:val="18"/>
        </w:rPr>
      </w:pPr>
      <w:r w:rsidRPr="00BD4959">
        <w:rPr>
          <w:rFonts w:ascii="Arial" w:hAnsi="Arial" w:cs="Arial"/>
          <w:b/>
          <w:sz w:val="18"/>
          <w:szCs w:val="18"/>
        </w:rPr>
        <w:t>О.А. Полумордвинов</w:t>
      </w:r>
    </w:p>
    <w:p w:rsidR="005D4C3D" w:rsidRPr="00BD4959" w:rsidRDefault="005D4C3D" w:rsidP="00BD4959">
      <w:pPr>
        <w:jc w:val="right"/>
        <w:rPr>
          <w:rFonts w:ascii="Arial" w:hAnsi="Arial" w:cs="Arial"/>
          <w:b/>
          <w:sz w:val="18"/>
          <w:szCs w:val="18"/>
        </w:rPr>
      </w:pPr>
    </w:p>
    <w:sectPr w:rsidR="005D4C3D" w:rsidRPr="00BD4959" w:rsidSect="00BD4959">
      <w:type w:val="continuous"/>
      <w:pgSz w:w="11900" w:h="16840"/>
      <w:pgMar w:top="1134" w:right="1127" w:bottom="1137" w:left="198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E3F14">
      <w:r>
        <w:separator/>
      </w:r>
    </w:p>
  </w:endnote>
  <w:endnote w:type="continuationSeparator" w:id="0">
    <w:p w:rsidR="00000000" w:rsidRDefault="009E3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C3D" w:rsidRDefault="005D4C3D"/>
  </w:footnote>
  <w:footnote w:type="continuationSeparator" w:id="0">
    <w:p w:rsidR="005D4C3D" w:rsidRDefault="005D4C3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F72E9"/>
    <w:multiLevelType w:val="multilevel"/>
    <w:tmpl w:val="6DA61C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C3D"/>
    <w:rsid w:val="000F2F5A"/>
    <w:rsid w:val="005D4C3D"/>
    <w:rsid w:val="009E3F14"/>
    <w:rsid w:val="00BD4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Exact">
    <w:name w:val="Основной текст (4) Exact"/>
    <w:basedOn w:val="a0"/>
    <w:link w:val="4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TimesNewRoman16pt4ptExact">
    <w:name w:val="Основной текст (4) + Times New Roman;16 pt;Интервал 4 pt Exact"/>
    <w:basedOn w:val="4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8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link w:val="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6Exact">
    <w:name w:val="Основной текст (6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55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274" w:lineRule="exact"/>
      <w:ind w:firstLine="2460"/>
    </w:pPr>
    <w:rPr>
      <w:rFonts w:ascii="Arial" w:eastAsia="Arial" w:hAnsi="Arial" w:cs="Arial"/>
      <w:sz w:val="28"/>
      <w:szCs w:val="28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Exact">
    <w:name w:val="Основной текст (4) Exact"/>
    <w:basedOn w:val="a0"/>
    <w:link w:val="4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TimesNewRoman16pt4ptExact">
    <w:name w:val="Основной текст (4) + Times New Roman;16 pt;Интервал 4 pt Exact"/>
    <w:basedOn w:val="4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8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link w:val="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6Exact">
    <w:name w:val="Основной текст (6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55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274" w:lineRule="exact"/>
      <w:ind w:firstLine="2460"/>
    </w:pPr>
    <w:rPr>
      <w:rFonts w:ascii="Arial" w:eastAsia="Arial" w:hAnsi="Arial" w:cs="Arial"/>
      <w:sz w:val="28"/>
      <w:szCs w:val="28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2023-12-14T19:11:00Z</dcterms:created>
  <dcterms:modified xsi:type="dcterms:W3CDTF">2023-12-14T19:14:00Z</dcterms:modified>
</cp:coreProperties>
</file>